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8D763" w14:textId="434B20DC" w:rsidR="0000708B" w:rsidRDefault="0053443D">
      <w:pPr>
        <w:jc w:val="center"/>
      </w:pPr>
      <w:r>
        <w:rPr>
          <w:noProof/>
        </w:rPr>
        <w:drawing>
          <wp:inline distT="0" distB="0" distL="0" distR="0" wp14:anchorId="4C3401FA" wp14:editId="6518A1B5">
            <wp:extent cx="685800" cy="791917"/>
            <wp:effectExtent l="0" t="0" r="0" b="0"/>
            <wp:docPr id="16111890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0209" cy="79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FAD8F" w14:textId="0CB1C9DD" w:rsidR="0000708B" w:rsidRDefault="0000708B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COMUNE DI CASNIGO</w:t>
      </w:r>
    </w:p>
    <w:p w14:paraId="171232C6" w14:textId="77777777" w:rsidR="0000708B" w:rsidRDefault="0000708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Provincia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di Bergamo</w:t>
      </w:r>
    </w:p>
    <w:p w14:paraId="30329805" w14:textId="77777777" w:rsidR="0000708B" w:rsidRDefault="000070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SETTORE  2 TECNICO</w:t>
      </w:r>
    </w:p>
    <w:p w14:paraId="092EE037" w14:textId="69574694" w:rsidR="0000708B" w:rsidRDefault="0000708B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cap 24020 – Via R. Ruggeri, 38 - tel. 035/ 74 02 59 - c.f. 81001030162 - p. I.V.A. 00793310160</w:t>
      </w:r>
    </w:p>
    <w:p w14:paraId="665C422B" w14:textId="7C27450B" w:rsidR="0000708B" w:rsidRDefault="0000708B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i/>
          <w:sz w:val="18"/>
          <w:szCs w:val="18"/>
        </w:rPr>
        <w:t xml:space="preserve">e-mail: </w:t>
      </w:r>
      <w:hyperlink r:id="rId8" w:history="1">
        <w:r>
          <w:rPr>
            <w:rStyle w:val="Collegamentoipertestuale"/>
            <w:i/>
            <w:sz w:val="18"/>
            <w:szCs w:val="18"/>
          </w:rPr>
          <w:t>protocollo@comune.casnigo.bg.it</w:t>
        </w:r>
      </w:hyperlink>
      <w:r>
        <w:rPr>
          <w:i/>
          <w:sz w:val="18"/>
          <w:szCs w:val="18"/>
        </w:rPr>
        <w:t xml:space="preserve">      </w:t>
      </w:r>
      <w:hyperlink r:id="rId9" w:history="1">
        <w:r>
          <w:rPr>
            <w:rStyle w:val="Collegamentoipertestuale"/>
            <w:i/>
            <w:sz w:val="18"/>
            <w:szCs w:val="18"/>
          </w:rPr>
          <w:t>www.comune.casnigo.bg.it</w:t>
        </w:r>
      </w:hyperlink>
    </w:p>
    <w:p w14:paraId="7C63618E" w14:textId="77777777" w:rsidR="0000708B" w:rsidRDefault="0000708B">
      <w:pPr>
        <w:rPr>
          <w:rFonts w:ascii="Arial" w:hAnsi="Arial" w:cs="Arial"/>
          <w:b/>
          <w:bCs/>
        </w:rPr>
      </w:pPr>
    </w:p>
    <w:p w14:paraId="4C984E07" w14:textId="591DB7B9" w:rsidR="0000708B" w:rsidRPr="0000708B" w:rsidRDefault="0000708B" w:rsidP="0000708B">
      <w:pPr>
        <w:spacing w:line="201" w:lineRule="auto"/>
        <w:ind w:left="288"/>
        <w:jc w:val="center"/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</w:pPr>
      <w:r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>AVVISO</w:t>
      </w:r>
    </w:p>
    <w:p w14:paraId="57FCCF84" w14:textId="3532131D" w:rsidR="006E15EB" w:rsidRDefault="00B8626A" w:rsidP="0000708B">
      <w:pPr>
        <w:spacing w:line="201" w:lineRule="auto"/>
        <w:ind w:left="288"/>
        <w:jc w:val="center"/>
        <w:rPr>
          <w:rFonts w:ascii="Britannic Bold" w:hAnsi="Britannic Bold"/>
          <w:color w:val="385623" w:themeColor="accent6" w:themeShade="80"/>
          <w:spacing w:val="44"/>
          <w:w w:val="80"/>
          <w:sz w:val="56"/>
          <w:szCs w:val="56"/>
          <w:lang w:val="it-IT"/>
        </w:rPr>
      </w:pPr>
      <w:r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 xml:space="preserve">PER LA </w:t>
      </w:r>
      <w:r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>RACCO</w:t>
      </w:r>
      <w:r w:rsidR="0000708B"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>LT</w:t>
      </w:r>
      <w:r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>A DE</w:t>
      </w:r>
      <w:r w:rsidR="0000708B"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>I</w:t>
      </w:r>
      <w:r w:rsidRPr="0000708B">
        <w:rPr>
          <w:rFonts w:ascii="Britannic Bold" w:hAnsi="Britannic Bold"/>
          <w:color w:val="385623" w:themeColor="accent6" w:themeShade="80"/>
          <w:spacing w:val="24"/>
          <w:w w:val="80"/>
          <w:sz w:val="56"/>
          <w:szCs w:val="56"/>
          <w:lang w:val="it-IT"/>
        </w:rPr>
        <w:t xml:space="preserve"> </w:t>
      </w:r>
      <w:r w:rsidRPr="0000708B">
        <w:rPr>
          <w:rFonts w:ascii="Britannic Bold" w:hAnsi="Britannic Bold"/>
          <w:color w:val="385623" w:themeColor="accent6" w:themeShade="80"/>
          <w:spacing w:val="44"/>
          <w:w w:val="80"/>
          <w:sz w:val="56"/>
          <w:szCs w:val="56"/>
          <w:lang w:val="it-IT"/>
        </w:rPr>
        <w:t xml:space="preserve">RIFIUTI </w:t>
      </w:r>
      <w:proofErr w:type="spellStart"/>
      <w:r w:rsidRPr="0000708B">
        <w:rPr>
          <w:rFonts w:ascii="Britannic Bold" w:hAnsi="Britannic Bold"/>
          <w:color w:val="385623" w:themeColor="accent6" w:themeShade="80"/>
          <w:spacing w:val="44"/>
          <w:w w:val="80"/>
          <w:sz w:val="56"/>
          <w:szCs w:val="56"/>
          <w:lang w:val="it-IT"/>
        </w:rPr>
        <w:t>ORGANl</w:t>
      </w:r>
      <w:r w:rsidR="0000708B" w:rsidRPr="0000708B">
        <w:rPr>
          <w:rFonts w:ascii="Britannic Bold" w:hAnsi="Britannic Bold"/>
          <w:color w:val="385623" w:themeColor="accent6" w:themeShade="80"/>
          <w:spacing w:val="44"/>
          <w:w w:val="80"/>
          <w:sz w:val="56"/>
          <w:szCs w:val="56"/>
          <w:lang w:val="it-IT"/>
        </w:rPr>
        <w:t>CI</w:t>
      </w:r>
      <w:proofErr w:type="spellEnd"/>
      <w:r w:rsidRPr="0000708B">
        <w:rPr>
          <w:rFonts w:ascii="Britannic Bold" w:hAnsi="Britannic Bold"/>
          <w:color w:val="385623" w:themeColor="accent6" w:themeShade="80"/>
          <w:spacing w:val="44"/>
          <w:w w:val="80"/>
          <w:sz w:val="56"/>
          <w:szCs w:val="56"/>
          <w:lang w:val="it-IT"/>
        </w:rPr>
        <w:t>.</w:t>
      </w:r>
    </w:p>
    <w:p w14:paraId="7B978C40" w14:textId="77777777" w:rsidR="00B8626A" w:rsidRDefault="00B8626A" w:rsidP="0000708B">
      <w:pPr>
        <w:spacing w:line="201" w:lineRule="auto"/>
        <w:ind w:left="288"/>
        <w:jc w:val="center"/>
        <w:rPr>
          <w:rFonts w:ascii="Britannic Bold" w:hAnsi="Britannic Bold"/>
          <w:color w:val="385623" w:themeColor="accent6" w:themeShade="80"/>
          <w:spacing w:val="44"/>
          <w:w w:val="80"/>
          <w:sz w:val="56"/>
          <w:szCs w:val="56"/>
          <w:lang w:val="it-IT"/>
        </w:rPr>
      </w:pPr>
    </w:p>
    <w:p w14:paraId="72D1AF6F" w14:textId="77777777" w:rsidR="00B8626A" w:rsidRDefault="00B8626A" w:rsidP="00B8626A">
      <w:pPr>
        <w:spacing w:line="201" w:lineRule="auto"/>
        <w:ind w:left="288"/>
        <w:jc w:val="center"/>
        <w:rPr>
          <w:rFonts w:ascii="Arial" w:hAnsi="Arial"/>
          <w:color w:val="000000"/>
          <w:w w:val="85"/>
          <w:sz w:val="37"/>
          <w:lang w:val="it-IT"/>
        </w:rPr>
      </w:pPr>
      <w:r>
        <w:rPr>
          <w:noProof/>
        </w:rPr>
        <w:drawing>
          <wp:inline distT="0" distB="0" distL="0" distR="0" wp14:anchorId="1053D9C3" wp14:editId="7DEAFFB1">
            <wp:extent cx="1913890" cy="3504335"/>
            <wp:effectExtent l="0" t="0" r="0" b="0"/>
            <wp:docPr id="15330986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03" cy="353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1DB8A" w14:textId="3B602755" w:rsidR="006E15EB" w:rsidRDefault="00B8626A" w:rsidP="00B8626A">
      <w:pPr>
        <w:spacing w:line="201" w:lineRule="auto"/>
        <w:ind w:left="288"/>
        <w:jc w:val="center"/>
        <w:rPr>
          <w:rFonts w:ascii="Arial" w:hAnsi="Arial"/>
          <w:color w:val="000000"/>
          <w:w w:val="85"/>
          <w:sz w:val="37"/>
          <w:lang w:val="it-IT"/>
        </w:rPr>
      </w:pPr>
      <w:r>
        <w:rPr>
          <w:rFonts w:ascii="Arial" w:hAnsi="Arial"/>
          <w:color w:val="000000"/>
          <w:w w:val="85"/>
          <w:sz w:val="37"/>
          <w:lang w:val="it-IT"/>
        </w:rPr>
        <w:t>SI INFORMA CHE</w:t>
      </w:r>
    </w:p>
    <w:p w14:paraId="7A3FF5C6" w14:textId="4C3C80CA" w:rsidR="006E15EB" w:rsidRDefault="00B8626A">
      <w:pPr>
        <w:spacing w:before="432" w:line="206" w:lineRule="auto"/>
        <w:ind w:left="2016"/>
        <w:rPr>
          <w:rFonts w:ascii="Arial" w:hAnsi="Arial"/>
          <w:b/>
          <w:color w:val="CE263B"/>
          <w:spacing w:val="28"/>
          <w:w w:val="80"/>
          <w:sz w:val="48"/>
          <w:u w:val="single"/>
          <w:lang w:val="it-IT"/>
        </w:rPr>
      </w:pPr>
      <w:r>
        <w:rPr>
          <w:rFonts w:ascii="Arial" w:hAnsi="Arial"/>
          <w:b/>
          <w:color w:val="CE263B"/>
          <w:spacing w:val="28"/>
          <w:w w:val="80"/>
          <w:sz w:val="48"/>
          <w:u w:val="single"/>
          <w:lang w:val="it-IT"/>
        </w:rPr>
        <w:t>DAL 19</w:t>
      </w:r>
      <w:r>
        <w:rPr>
          <w:rFonts w:ascii="Arial" w:hAnsi="Arial"/>
          <w:b/>
          <w:color w:val="CE263B"/>
          <w:spacing w:val="28"/>
          <w:w w:val="80"/>
          <w:sz w:val="48"/>
          <w:u w:val="single"/>
          <w:lang w:val="it-IT"/>
        </w:rPr>
        <w:t xml:space="preserve"> SETTEMBRE 2024</w:t>
      </w:r>
    </w:p>
    <w:p w14:paraId="02C4B96D" w14:textId="4728F6A7" w:rsidR="006E15EB" w:rsidRDefault="00B8626A">
      <w:pPr>
        <w:spacing w:before="288" w:line="204" w:lineRule="auto"/>
        <w:ind w:left="216"/>
        <w:rPr>
          <w:rFonts w:ascii="Arial" w:hAnsi="Arial"/>
          <w:b/>
          <w:color w:val="CE263B"/>
          <w:spacing w:val="22"/>
          <w:w w:val="80"/>
          <w:sz w:val="48"/>
          <w:u w:val="single"/>
          <w:lang w:val="it-IT"/>
        </w:rPr>
      </w:pPr>
      <w:r>
        <w:rPr>
          <w:rFonts w:ascii="Arial" w:hAnsi="Arial"/>
          <w:b/>
          <w:color w:val="CE263B"/>
          <w:spacing w:val="22"/>
          <w:w w:val="80"/>
          <w:sz w:val="48"/>
          <w:u w:val="single"/>
          <w:lang w:val="it-IT"/>
        </w:rPr>
        <w:t>IL SERVIZIO PE</w:t>
      </w:r>
      <w:r w:rsidR="0000708B">
        <w:rPr>
          <w:rFonts w:ascii="Arial" w:hAnsi="Arial"/>
          <w:b/>
          <w:color w:val="CE263B"/>
          <w:spacing w:val="22"/>
          <w:w w:val="80"/>
          <w:sz w:val="48"/>
          <w:u w:val="single"/>
          <w:lang w:val="it-IT"/>
        </w:rPr>
        <w:t xml:space="preserve">R LA </w:t>
      </w:r>
      <w:r>
        <w:rPr>
          <w:rFonts w:ascii="Arial" w:hAnsi="Arial"/>
          <w:b/>
          <w:color w:val="CE263B"/>
          <w:spacing w:val="22"/>
          <w:w w:val="80"/>
          <w:sz w:val="48"/>
          <w:u w:val="single"/>
          <w:lang w:val="it-IT"/>
        </w:rPr>
        <w:t>RACCOLTA DEI RIFIUTI</w:t>
      </w:r>
    </w:p>
    <w:p w14:paraId="500A2DE3" w14:textId="77777777" w:rsidR="006E15EB" w:rsidRDefault="00B8626A">
      <w:pPr>
        <w:spacing w:before="288" w:line="211" w:lineRule="auto"/>
        <w:ind w:left="3600"/>
        <w:rPr>
          <w:rFonts w:ascii="Arial" w:hAnsi="Arial"/>
          <w:b/>
          <w:color w:val="CE263B"/>
          <w:spacing w:val="10"/>
          <w:w w:val="80"/>
          <w:sz w:val="48"/>
          <w:u w:val="single"/>
          <w:lang w:val="it-IT"/>
        </w:rPr>
      </w:pPr>
      <w:r>
        <w:rPr>
          <w:rFonts w:ascii="Arial" w:hAnsi="Arial"/>
          <w:b/>
          <w:color w:val="CE263B"/>
          <w:spacing w:val="10"/>
          <w:w w:val="80"/>
          <w:sz w:val="48"/>
          <w:u w:val="single"/>
          <w:lang w:val="it-IT"/>
        </w:rPr>
        <w:t xml:space="preserve">ORGANICI </w:t>
      </w:r>
    </w:p>
    <w:p w14:paraId="318F4C83" w14:textId="77777777" w:rsidR="006E15EB" w:rsidRDefault="00B8626A">
      <w:pPr>
        <w:spacing w:before="252" w:line="216" w:lineRule="auto"/>
        <w:ind w:left="2592"/>
        <w:rPr>
          <w:rFonts w:ascii="Arial" w:hAnsi="Arial"/>
          <w:b/>
          <w:color w:val="CE263B"/>
          <w:spacing w:val="10"/>
          <w:w w:val="80"/>
          <w:sz w:val="48"/>
          <w:u w:val="single"/>
          <w:lang w:val="it-IT"/>
        </w:rPr>
      </w:pPr>
      <w:r>
        <w:rPr>
          <w:rFonts w:ascii="Arial" w:hAnsi="Arial"/>
          <w:b/>
          <w:color w:val="CE263B"/>
          <w:spacing w:val="10"/>
          <w:w w:val="80"/>
          <w:sz w:val="48"/>
          <w:u w:val="single"/>
          <w:lang w:val="it-IT"/>
        </w:rPr>
        <w:t xml:space="preserve">SARA' EFFETTUATO </w:t>
      </w:r>
    </w:p>
    <w:p w14:paraId="61770F69" w14:textId="676F575D" w:rsidR="006E15EB" w:rsidRDefault="00B8626A">
      <w:pPr>
        <w:spacing w:before="216"/>
        <w:ind w:left="720"/>
        <w:rPr>
          <w:rFonts w:ascii="Arial" w:hAnsi="Arial"/>
          <w:b/>
          <w:color w:val="CE263B"/>
          <w:spacing w:val="28"/>
          <w:w w:val="80"/>
          <w:sz w:val="48"/>
          <w:u w:val="single"/>
          <w:lang w:val="it-IT"/>
        </w:rPr>
      </w:pPr>
      <w:r>
        <w:rPr>
          <w:rFonts w:ascii="Arial" w:hAnsi="Arial"/>
          <w:b/>
          <w:color w:val="CE263B"/>
          <w:spacing w:val="28"/>
          <w:w w:val="80"/>
          <w:sz w:val="48"/>
          <w:u w:val="single"/>
          <w:lang w:val="it-IT"/>
        </w:rPr>
        <w:t>SOLO NELLA GIORNATA DI GIOVEDÌ.</w:t>
      </w:r>
    </w:p>
    <w:p w14:paraId="399DBB7F" w14:textId="77777777" w:rsidR="0000708B" w:rsidRDefault="0000708B" w:rsidP="007B503F">
      <w:pPr>
        <w:ind w:left="3408"/>
        <w:jc w:val="center"/>
        <w:rPr>
          <w:rFonts w:ascii="Arial" w:hAnsi="Arial" w:cs="Arial"/>
          <w:bCs/>
        </w:rPr>
      </w:pPr>
    </w:p>
    <w:p w14:paraId="67500A44" w14:textId="67D57790" w:rsidR="0000708B" w:rsidRDefault="0000708B" w:rsidP="0000708B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Casnigo, </w:t>
      </w:r>
      <w:proofErr w:type="spellStart"/>
      <w:r>
        <w:rPr>
          <w:rFonts w:ascii="Arial" w:hAnsi="Arial" w:cs="Arial"/>
          <w:bCs/>
        </w:rPr>
        <w:t>lì</w:t>
      </w:r>
      <w:proofErr w:type="spellEnd"/>
      <w:r>
        <w:rPr>
          <w:rFonts w:ascii="Arial" w:hAnsi="Arial" w:cs="Arial"/>
          <w:bCs/>
        </w:rPr>
        <w:t xml:space="preserve"> </w:t>
      </w:r>
      <w:r w:rsidR="00B8626A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/09/202</w:t>
      </w:r>
      <w:r w:rsidR="00B8626A">
        <w:rPr>
          <w:rFonts w:ascii="Arial" w:hAnsi="Arial" w:cs="Arial"/>
          <w:bCs/>
        </w:rPr>
        <w:t>4</w:t>
      </w:r>
    </w:p>
    <w:p w14:paraId="31BB8A46" w14:textId="77777777" w:rsidR="0053443D" w:rsidRPr="007B503F" w:rsidRDefault="0053443D" w:rsidP="0053443D">
      <w:pPr>
        <w:ind w:left="34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</w:rPr>
        <w:t>IL RESPONSABILE DEL SETTORE TECNICO</w:t>
      </w:r>
    </w:p>
    <w:p w14:paraId="02B47647" w14:textId="77777777" w:rsidR="0053443D" w:rsidRPr="007B503F" w:rsidRDefault="0053443D" w:rsidP="0053443D">
      <w:pPr>
        <w:ind w:left="34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(Arch. Manuela Berardino</w:t>
      </w:r>
      <w:r w:rsidRPr="007B503F">
        <w:rPr>
          <w:rFonts w:ascii="Arial" w:hAnsi="Arial" w:cs="Arial"/>
          <w:bCs/>
          <w:sz w:val="24"/>
          <w:szCs w:val="24"/>
        </w:rPr>
        <w:t>)</w:t>
      </w:r>
    </w:p>
    <w:sectPr w:rsidR="0053443D" w:rsidRPr="007B503F" w:rsidSect="0053443D">
      <w:pgSz w:w="11918" w:h="16854"/>
      <w:pgMar w:top="452" w:right="898" w:bottom="851" w:left="1240" w:header="624" w:footer="15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CDDF7" w14:textId="77777777" w:rsidR="00AD2B6D" w:rsidRDefault="00AD2B6D" w:rsidP="0053443D">
      <w:r>
        <w:separator/>
      </w:r>
    </w:p>
  </w:endnote>
  <w:endnote w:type="continuationSeparator" w:id="0">
    <w:p w14:paraId="047C6C06" w14:textId="77777777" w:rsidR="00AD2B6D" w:rsidRDefault="00AD2B6D" w:rsidP="0053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2AC3A" w14:textId="77777777" w:rsidR="00AD2B6D" w:rsidRDefault="00AD2B6D" w:rsidP="0053443D">
      <w:r>
        <w:separator/>
      </w:r>
    </w:p>
  </w:footnote>
  <w:footnote w:type="continuationSeparator" w:id="0">
    <w:p w14:paraId="3494985B" w14:textId="77777777" w:rsidR="00AD2B6D" w:rsidRDefault="00AD2B6D" w:rsidP="00534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B"/>
    <w:rsid w:val="0000708B"/>
    <w:rsid w:val="00177B9B"/>
    <w:rsid w:val="0053443D"/>
    <w:rsid w:val="006E15EB"/>
    <w:rsid w:val="00955DA9"/>
    <w:rsid w:val="00AD2B6D"/>
    <w:rsid w:val="00B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D4705"/>
  <w15:docId w15:val="{B4573961-52A3-4839-9145-3051FAAC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00708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4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43D"/>
  </w:style>
  <w:style w:type="paragraph" w:styleId="Pidipagina">
    <w:name w:val="footer"/>
    <w:basedOn w:val="Normale"/>
    <w:link w:val="PidipaginaCarattere"/>
    <w:uiPriority w:val="99"/>
    <w:unhideWhenUsed/>
    <w:rsid w:val="00534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snigo.bg.it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omune.casnig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91A-42A3-47DF-B7A5-9EDB5167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Mignani</dc:creator>
  <cp:lastModifiedBy>Alessandra Mignani</cp:lastModifiedBy>
  <cp:revision>2</cp:revision>
  <dcterms:created xsi:type="dcterms:W3CDTF">2024-09-12T08:03:00Z</dcterms:created>
  <dcterms:modified xsi:type="dcterms:W3CDTF">2024-09-12T08:03:00Z</dcterms:modified>
</cp:coreProperties>
</file>